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170" w:rsidRPr="00F60B6D" w:rsidRDefault="00D7333E" w:rsidP="00D7333E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B6D">
        <w:rPr>
          <w:rFonts w:ascii="Times New Roman" w:hAnsi="Times New Roman" w:cs="Times New Roman"/>
          <w:sz w:val="24"/>
          <w:szCs w:val="24"/>
        </w:rPr>
        <w:t>HARMONGRAM REALIZACJI WSPARCIA</w:t>
      </w:r>
    </w:p>
    <w:p w:rsidR="00D7333E" w:rsidRPr="00F60B6D" w:rsidRDefault="00D7333E" w:rsidP="00D7333E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B6D">
        <w:rPr>
          <w:rFonts w:ascii="Times New Roman" w:hAnsi="Times New Roman" w:cs="Times New Roman"/>
          <w:sz w:val="24"/>
          <w:szCs w:val="24"/>
        </w:rPr>
        <w:t xml:space="preserve">TAK DLA NOWOCZOSNEJ EDUKACJI- WSPARCIE ROZWOJU OLEŚNICKICH UCZNIÓW I UCZENNIC </w:t>
      </w:r>
    </w:p>
    <w:p w:rsidR="00D7333E" w:rsidRPr="00F60B6D" w:rsidRDefault="00F60B6D" w:rsidP="00D7333E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B6D">
        <w:rPr>
          <w:rFonts w:ascii="Times New Roman" w:hAnsi="Times New Roman" w:cs="Times New Roman"/>
          <w:sz w:val="24"/>
          <w:szCs w:val="24"/>
        </w:rPr>
        <w:t>LIPIEC, CZERWIEC 2026</w:t>
      </w:r>
    </w:p>
    <w:p w:rsidR="00D7333E" w:rsidRPr="00F60B6D" w:rsidRDefault="00D7333E" w:rsidP="00D7333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333E" w:rsidRPr="00F60B6D" w:rsidRDefault="00D7333E" w:rsidP="00D733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333E" w:rsidRPr="00F60B6D" w:rsidRDefault="00D7333E" w:rsidP="00D7333E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B6D">
        <w:rPr>
          <w:rFonts w:ascii="Times New Roman" w:hAnsi="Times New Roman" w:cs="Times New Roman"/>
          <w:sz w:val="24"/>
          <w:szCs w:val="24"/>
        </w:rPr>
        <w:t>ZAJĘCIA W RAMACH PROJEKTU TAK DLA NOWOCZESNEJ EDUKACJI –WSPARCIE ROZWOJU OLEŚNICKICH UCZNIÓW I UCZENNIC W OKRESIE WAKACJI NIE BĘDĄ REALIZOWANE.</w:t>
      </w:r>
    </w:p>
    <w:sectPr w:rsidR="00D7333E" w:rsidRPr="00F60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3E"/>
    <w:rsid w:val="002D5170"/>
    <w:rsid w:val="00D7333E"/>
    <w:rsid w:val="00F6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2026-06-21T16:15:00Z</dcterms:created>
  <dcterms:modified xsi:type="dcterms:W3CDTF">2026-06-21T16:15:00Z</dcterms:modified>
</cp:coreProperties>
</file>